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2ED8" w14:textId="77777777" w:rsidR="00375ED0" w:rsidRPr="00161D6E" w:rsidRDefault="00375ED0" w:rsidP="00F40556">
      <w:pPr>
        <w:shd w:val="clear" w:color="auto" w:fill="FFFFFF"/>
        <w:spacing w:after="0" w:line="240" w:lineRule="auto"/>
        <w:ind w:left="-851" w:right="-717"/>
        <w:jc w:val="center"/>
        <w:rPr>
          <w:rFonts w:ascii="Barlow Condensed" w:hAnsi="Barlow Condensed" w:cs="Arial"/>
          <w:color w:val="000000"/>
          <w:sz w:val="28"/>
          <w:szCs w:val="28"/>
          <w:lang w:val="es-EC" w:eastAsia="es-ES"/>
        </w:rPr>
      </w:pPr>
    </w:p>
    <w:p w14:paraId="2022C716" w14:textId="20109079" w:rsidR="00DA0607" w:rsidRPr="00DA0607" w:rsidRDefault="00DA0607" w:rsidP="00DA0607">
      <w:pPr>
        <w:jc w:val="center"/>
        <w:rPr>
          <w:rFonts w:ascii="Times New Roman" w:eastAsia="Times New Roman" w:hAnsi="Times New Roman"/>
          <w:b/>
          <w:bCs/>
          <w:caps/>
          <w:lang w:val="es-EC" w:eastAsia="es-ES_tradnl"/>
        </w:rPr>
      </w:pPr>
      <w:r w:rsidRPr="00DA0607">
        <w:rPr>
          <w:rFonts w:ascii="Barlow Condensed" w:hAnsi="Barlow Condensed" w:cs="Arial"/>
          <w:caps/>
          <w:color w:val="000000"/>
          <w:sz w:val="30"/>
          <w:szCs w:val="30"/>
          <w:lang w:val="es-EC" w:eastAsia="es-ES"/>
        </w:rPr>
        <w:t>Formulario de Recepción de opiniones, sugerencias y demás aportes ciudadanos al Informe de Rendición de Cuentas 2023.</w:t>
      </w:r>
    </w:p>
    <w:p w14:paraId="6EF306CF" w14:textId="3683371E" w:rsidR="0025455F" w:rsidRPr="00E11D10" w:rsidRDefault="0025455F" w:rsidP="00F40556">
      <w:pPr>
        <w:shd w:val="clear" w:color="auto" w:fill="FFFFFF"/>
        <w:spacing w:after="0" w:line="240" w:lineRule="auto"/>
        <w:ind w:left="-851" w:right="-717"/>
        <w:jc w:val="center"/>
        <w:rPr>
          <w:rFonts w:ascii="Barlow Condensed" w:hAnsi="Barlow Condensed" w:cs="Arial"/>
          <w:color w:val="000000"/>
          <w:sz w:val="30"/>
          <w:szCs w:val="30"/>
          <w:lang w:val="es-EC" w:eastAsia="es-ES"/>
        </w:rPr>
      </w:pPr>
    </w:p>
    <w:p w14:paraId="7C591414" w14:textId="77777777" w:rsidR="00B54609" w:rsidRPr="00161D6E" w:rsidRDefault="00B54609" w:rsidP="00F40556">
      <w:pPr>
        <w:shd w:val="clear" w:color="auto" w:fill="FFFFFF"/>
        <w:spacing w:after="0" w:line="240" w:lineRule="auto"/>
        <w:ind w:left="-851" w:right="-717"/>
        <w:jc w:val="both"/>
        <w:rPr>
          <w:rFonts w:ascii="Barlow Condensed" w:hAnsi="Barlow Condensed" w:cs="Arial"/>
          <w:color w:val="000000"/>
          <w:sz w:val="20"/>
          <w:szCs w:val="20"/>
          <w:lang w:val="es-EC" w:eastAsia="es-ES"/>
        </w:rPr>
      </w:pPr>
    </w:p>
    <w:p w14:paraId="51829F20" w14:textId="489E21DB" w:rsidR="00DA0607" w:rsidRPr="00DB6B65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  <w:proofErr w:type="spellStart"/>
      <w:r w:rsidRPr="00DB6B65">
        <w:rPr>
          <w:rFonts w:ascii="Barlow Condensed" w:hAnsi="Barlow Condensed" w:cs="Arial"/>
          <w:color w:val="000000"/>
          <w:sz w:val="20"/>
          <w:szCs w:val="20"/>
          <w:lang w:val="en-US" w:eastAsia="es-ES"/>
        </w:rPr>
        <w:t>Nombre</w:t>
      </w:r>
      <w:proofErr w:type="spellEnd"/>
      <w:r w:rsidRPr="00DB6B65">
        <w:rPr>
          <w:rFonts w:ascii="Barlow Condensed" w:hAnsi="Barlow Condensed" w:cs="Arial"/>
          <w:color w:val="000000"/>
          <w:sz w:val="20"/>
          <w:szCs w:val="20"/>
          <w:lang w:val="en-US" w:eastAsia="es-ES"/>
        </w:rPr>
        <w:t xml:space="preserve">*: </w:t>
      </w:r>
    </w:p>
    <w:p w14:paraId="1B1F7D99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22220A6F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0EF7127A" w14:textId="77777777" w:rsidR="00DA0607" w:rsidRPr="00DB6B65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  <w:r w:rsidRPr="00DB6B65">
        <w:rPr>
          <w:rFonts w:ascii="Barlow Condensed" w:hAnsi="Barlow Condensed" w:cs="Arial"/>
          <w:color w:val="000000"/>
          <w:sz w:val="20"/>
          <w:szCs w:val="20"/>
          <w:lang w:val="en-US" w:eastAsia="es-ES"/>
        </w:rPr>
        <w:t xml:space="preserve">Apellidos*: </w:t>
      </w:r>
    </w:p>
    <w:p w14:paraId="378C971B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278DB6E9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02AEC2CB" w14:textId="77777777" w:rsidR="00DA0607" w:rsidRPr="00DB6B65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  <w:r w:rsidRPr="00DB6B65">
        <w:rPr>
          <w:rFonts w:ascii="Barlow Condensed" w:hAnsi="Barlow Condensed" w:cs="Arial"/>
          <w:color w:val="000000"/>
          <w:sz w:val="20"/>
          <w:szCs w:val="20"/>
          <w:lang w:val="en-US" w:eastAsia="es-ES"/>
        </w:rPr>
        <w:t xml:space="preserve">Cédula*: </w:t>
      </w:r>
    </w:p>
    <w:p w14:paraId="0573976D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3E84F47C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0DA41940" w14:textId="77777777" w:rsidR="00DA0607" w:rsidRPr="00DB6B65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  <w:r w:rsidRPr="00DB6B65">
        <w:rPr>
          <w:rFonts w:ascii="Barlow Condensed" w:hAnsi="Barlow Condensed" w:cs="Arial"/>
          <w:color w:val="000000"/>
          <w:sz w:val="20"/>
          <w:szCs w:val="20"/>
          <w:lang w:val="en-US" w:eastAsia="es-ES"/>
        </w:rPr>
        <w:t xml:space="preserve">Correo electrónico*: </w:t>
      </w:r>
    </w:p>
    <w:p w14:paraId="6B695921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438D3F9F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1CCEA1B0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  <w:r w:rsidRPr="00DB6B65">
        <w:rPr>
          <w:rFonts w:ascii="Barlow Condensed" w:hAnsi="Barlow Condensed" w:cs="Arial"/>
          <w:color w:val="000000"/>
          <w:sz w:val="20"/>
          <w:szCs w:val="20"/>
          <w:lang w:val="en-US" w:eastAsia="es-ES"/>
        </w:rPr>
        <w:t xml:space="preserve">Sector al que pertenece*: </w:t>
      </w:r>
    </w:p>
    <w:p w14:paraId="3E1D9822" w14:textId="77777777" w:rsidR="00DA0607" w:rsidRPr="00DB6B65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106216DD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  <w:r w:rsidRPr="00DA0607">
        <w:rPr>
          <w:rFonts w:ascii="Barlow Condensed" w:hAnsi="Barlow Condensed" w:cs="Arial"/>
          <w:color w:val="000000"/>
          <w:sz w:val="20"/>
          <w:szCs w:val="20"/>
          <w:lang w:val="en-US" w:eastAsia="es-ES"/>
        </w:rPr>
        <w:t>Ciudadanía</w:t>
      </w:r>
    </w:p>
    <w:p w14:paraId="1E13CCD7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  <w:r w:rsidRPr="00DA0607">
        <w:rPr>
          <w:rFonts w:ascii="Barlow Condensed" w:hAnsi="Barlow Condensed" w:cs="Arial"/>
          <w:color w:val="000000"/>
          <w:sz w:val="20"/>
          <w:szCs w:val="20"/>
          <w:lang w:val="en-US" w:eastAsia="es-ES"/>
        </w:rPr>
        <w:t>Funcionario público</w:t>
      </w:r>
    </w:p>
    <w:p w14:paraId="78A6228D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  <w:r w:rsidRPr="00DA0607">
        <w:rPr>
          <w:rFonts w:ascii="Barlow Condensed" w:hAnsi="Barlow Condensed" w:cs="Arial"/>
          <w:color w:val="000000"/>
          <w:sz w:val="20"/>
          <w:szCs w:val="20"/>
          <w:lang w:val="en-US" w:eastAsia="es-ES"/>
        </w:rPr>
        <w:t>Empresa privada</w:t>
      </w:r>
    </w:p>
    <w:p w14:paraId="1888823F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  <w:r w:rsidRPr="00DA0607">
        <w:rPr>
          <w:rFonts w:ascii="Barlow Condensed" w:hAnsi="Barlow Condensed" w:cs="Arial"/>
          <w:color w:val="000000"/>
          <w:sz w:val="20"/>
          <w:szCs w:val="20"/>
          <w:lang w:val="en-US" w:eastAsia="es-ES"/>
        </w:rPr>
        <w:t>Organizaciones sociales</w:t>
      </w:r>
    </w:p>
    <w:p w14:paraId="47F96AA7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  <w:r w:rsidRPr="00DA0607">
        <w:rPr>
          <w:rFonts w:ascii="Barlow Condensed" w:hAnsi="Barlow Condensed" w:cs="Arial"/>
          <w:color w:val="000000"/>
          <w:sz w:val="20"/>
          <w:szCs w:val="20"/>
          <w:lang w:val="en-US" w:eastAsia="es-ES"/>
        </w:rPr>
        <w:t>Organizaciones no gubernamentales</w:t>
      </w:r>
    </w:p>
    <w:p w14:paraId="467D523F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  <w:r w:rsidRPr="00DA0607">
        <w:rPr>
          <w:rFonts w:ascii="Barlow Condensed" w:hAnsi="Barlow Condensed" w:cs="Arial"/>
          <w:color w:val="000000"/>
          <w:sz w:val="20"/>
          <w:szCs w:val="20"/>
          <w:lang w:val="en-US" w:eastAsia="es-ES"/>
        </w:rPr>
        <w:t>Otros</w:t>
      </w:r>
    </w:p>
    <w:p w14:paraId="50C922F6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4F4F1CAB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290BBC24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  <w:r w:rsidRPr="00DB6B65">
        <w:rPr>
          <w:rFonts w:ascii="Barlow Condensed" w:hAnsi="Barlow Condensed" w:cs="Arial"/>
          <w:color w:val="000000"/>
          <w:sz w:val="20"/>
          <w:szCs w:val="20"/>
          <w:lang w:val="en-US" w:eastAsia="es-ES"/>
        </w:rPr>
        <w:lastRenderedPageBreak/>
        <w:t xml:space="preserve">Provincia*: </w:t>
      </w:r>
    </w:p>
    <w:p w14:paraId="423D79C2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4B74E8A8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5F0E656C" w14:textId="77777777" w:rsidR="00DA0607" w:rsidRPr="00DB6B65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  <w:r w:rsidRPr="00DB6B65">
        <w:rPr>
          <w:rFonts w:ascii="Barlow Condensed" w:hAnsi="Barlow Condensed" w:cs="Arial"/>
          <w:color w:val="000000"/>
          <w:sz w:val="20"/>
          <w:szCs w:val="20"/>
          <w:lang w:val="en-US" w:eastAsia="es-ES"/>
        </w:rPr>
        <w:t xml:space="preserve">Ingrese el tema*: </w:t>
      </w:r>
    </w:p>
    <w:p w14:paraId="4655CBC2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00643E3A" w14:textId="64769E0D" w:rsidR="0025455F" w:rsidRPr="00161D6E" w:rsidRDefault="0025455F" w:rsidP="00F40556">
      <w:pPr>
        <w:shd w:val="clear" w:color="auto" w:fill="FFFFFF"/>
        <w:spacing w:after="225" w:line="240" w:lineRule="auto"/>
        <w:ind w:left="-851" w:right="-717"/>
        <w:jc w:val="both"/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1EC4822D" w14:textId="2657832C" w:rsidR="000F1CF0" w:rsidRPr="00161D6E" w:rsidRDefault="000F1CF0" w:rsidP="00F40556">
      <w:pPr>
        <w:shd w:val="clear" w:color="auto" w:fill="FFFFFF"/>
        <w:spacing w:after="225" w:line="240" w:lineRule="auto"/>
        <w:ind w:left="-851" w:right="-717"/>
        <w:jc w:val="both"/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sectPr w:rsidR="000F1CF0" w:rsidRPr="00161D6E" w:rsidSect="0023422B">
      <w:headerReference w:type="default" r:id="rId7"/>
      <w:footerReference w:type="even" r:id="rId8"/>
      <w:footerReference w:type="default" r:id="rId9"/>
      <w:pgSz w:w="11900" w:h="16820"/>
      <w:pgMar w:top="284" w:right="1701" w:bottom="2761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E612" w14:textId="77777777" w:rsidR="00EC2EB9" w:rsidRDefault="00EC2EB9" w:rsidP="00F049E9">
      <w:pPr>
        <w:spacing w:after="0" w:line="240" w:lineRule="auto"/>
      </w:pPr>
      <w:r>
        <w:separator/>
      </w:r>
    </w:p>
  </w:endnote>
  <w:endnote w:type="continuationSeparator" w:id="0">
    <w:p w14:paraId="5A3E8EB8" w14:textId="77777777" w:rsidR="00EC2EB9" w:rsidRDefault="00EC2EB9" w:rsidP="00F0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rlow Condensed">
    <w:altName w:val="﷽﷽﷽﷽﷽﷽﷽﷽ondensed"/>
    <w:panose1 w:val="00000506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C73F" w14:textId="77777777" w:rsidR="0025455F" w:rsidRDefault="0025455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778218" w14:textId="77777777" w:rsidR="0025455F" w:rsidRDefault="002545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0E90" w14:textId="30889E26" w:rsidR="00EC5059" w:rsidRDefault="00830BD8" w:rsidP="00EC5059">
    <w:pPr>
      <w:pStyle w:val="Piedepgina"/>
      <w:ind w:hanging="1985"/>
    </w:pPr>
    <w:r>
      <w:rPr>
        <w:noProof/>
      </w:rPr>
      <w:drawing>
        <wp:inline distT="0" distB="0" distL="0" distR="0" wp14:anchorId="0427D613" wp14:editId="6F320A08">
          <wp:extent cx="7571125" cy="1495053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5219" cy="1511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88E1" w14:textId="77777777" w:rsidR="00EC2EB9" w:rsidRDefault="00EC2EB9" w:rsidP="00F049E9">
      <w:pPr>
        <w:spacing w:after="0" w:line="240" w:lineRule="auto"/>
      </w:pPr>
      <w:r>
        <w:separator/>
      </w:r>
    </w:p>
  </w:footnote>
  <w:footnote w:type="continuationSeparator" w:id="0">
    <w:p w14:paraId="30842AC1" w14:textId="77777777" w:rsidR="00EC2EB9" w:rsidRDefault="00EC2EB9" w:rsidP="00F0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5F16" w14:textId="543D2201" w:rsidR="00FB3DCE" w:rsidRDefault="00FB3DCE" w:rsidP="0023422B">
    <w:pPr>
      <w:pStyle w:val="Encabezado"/>
    </w:pPr>
  </w:p>
  <w:p w14:paraId="1DBFA5B0" w14:textId="77777777" w:rsidR="00635E59" w:rsidRDefault="00635E59" w:rsidP="0023422B">
    <w:pPr>
      <w:pStyle w:val="Piedepgina"/>
      <w:framePr w:wrap="around" w:hAnchor="page" w:yAlign="bottom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14:paraId="5C440A7B" w14:textId="2764E88A" w:rsidR="00F049E9" w:rsidRDefault="00161D6E" w:rsidP="00161D6E">
    <w:pPr>
      <w:pStyle w:val="Encabezado"/>
      <w:ind w:left="-1985"/>
      <w:jc w:val="center"/>
    </w:pPr>
    <w:r>
      <w:rPr>
        <w:noProof/>
      </w:rPr>
      <w:drawing>
        <wp:inline distT="0" distB="0" distL="0" distR="0" wp14:anchorId="6539C927" wp14:editId="0F9E1ECF">
          <wp:extent cx="7586197" cy="15811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6454" cy="162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E9"/>
    <w:rsid w:val="000F1CF0"/>
    <w:rsid w:val="0010141F"/>
    <w:rsid w:val="00143D88"/>
    <w:rsid w:val="00161D6E"/>
    <w:rsid w:val="001D54B9"/>
    <w:rsid w:val="00207670"/>
    <w:rsid w:val="0023422B"/>
    <w:rsid w:val="0025455F"/>
    <w:rsid w:val="003646E9"/>
    <w:rsid w:val="00375ED0"/>
    <w:rsid w:val="003A0876"/>
    <w:rsid w:val="003A1A33"/>
    <w:rsid w:val="00401949"/>
    <w:rsid w:val="004E2C03"/>
    <w:rsid w:val="004E3481"/>
    <w:rsid w:val="00535E1E"/>
    <w:rsid w:val="00576623"/>
    <w:rsid w:val="0058540B"/>
    <w:rsid w:val="00606506"/>
    <w:rsid w:val="00635E59"/>
    <w:rsid w:val="0064729D"/>
    <w:rsid w:val="00672AAC"/>
    <w:rsid w:val="006E095B"/>
    <w:rsid w:val="007A18F4"/>
    <w:rsid w:val="00830BD8"/>
    <w:rsid w:val="008B22C0"/>
    <w:rsid w:val="008B7712"/>
    <w:rsid w:val="009F39C1"/>
    <w:rsid w:val="00A20479"/>
    <w:rsid w:val="00AF30DD"/>
    <w:rsid w:val="00B419FA"/>
    <w:rsid w:val="00B54609"/>
    <w:rsid w:val="00BD04F3"/>
    <w:rsid w:val="00BD73BE"/>
    <w:rsid w:val="00CE6DBC"/>
    <w:rsid w:val="00D10834"/>
    <w:rsid w:val="00D12A2A"/>
    <w:rsid w:val="00D86949"/>
    <w:rsid w:val="00DA0607"/>
    <w:rsid w:val="00DA4E89"/>
    <w:rsid w:val="00DD038E"/>
    <w:rsid w:val="00E11D10"/>
    <w:rsid w:val="00E7515A"/>
    <w:rsid w:val="00E92754"/>
    <w:rsid w:val="00EC2EB9"/>
    <w:rsid w:val="00EC5059"/>
    <w:rsid w:val="00EC6EC0"/>
    <w:rsid w:val="00EF0958"/>
    <w:rsid w:val="00F049E9"/>
    <w:rsid w:val="00F40556"/>
    <w:rsid w:val="00FA1B1C"/>
    <w:rsid w:val="00FB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E7AB9"/>
  <w15:docId w15:val="{2AF08F34-FFF6-7743-87C1-EDB6F36D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C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link w:val="Ttulo2Car"/>
    <w:uiPriority w:val="9"/>
    <w:qFormat/>
    <w:rsid w:val="0025455F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9E9"/>
  </w:style>
  <w:style w:type="paragraph" w:styleId="Piedepgina">
    <w:name w:val="footer"/>
    <w:basedOn w:val="Normal"/>
    <w:link w:val="PiedepginaCar"/>
    <w:uiPriority w:val="99"/>
    <w:unhideWhenUsed/>
    <w:rsid w:val="00F04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9E9"/>
  </w:style>
  <w:style w:type="paragraph" w:styleId="Textodeglobo">
    <w:name w:val="Balloon Text"/>
    <w:basedOn w:val="Normal"/>
    <w:link w:val="TextodegloboCar"/>
    <w:uiPriority w:val="99"/>
    <w:semiHidden/>
    <w:unhideWhenUsed/>
    <w:rsid w:val="003A087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A0876"/>
    <w:rPr>
      <w:rFonts w:ascii="Lucida Grande" w:hAnsi="Lucida Grande"/>
      <w:sz w:val="18"/>
      <w:szCs w:val="18"/>
    </w:rPr>
  </w:style>
  <w:style w:type="character" w:customStyle="1" w:styleId="Ttulo2Car">
    <w:name w:val="Título 2 Car"/>
    <w:link w:val="Ttulo2"/>
    <w:uiPriority w:val="9"/>
    <w:rsid w:val="0025455F"/>
    <w:rPr>
      <w:rFonts w:ascii="Times" w:hAnsi="Times"/>
      <w:b/>
      <w:bCs/>
      <w:sz w:val="36"/>
      <w:szCs w:val="36"/>
      <w:lang w:val="es-EC" w:eastAsia="es-ES"/>
    </w:rPr>
  </w:style>
  <w:style w:type="paragraph" w:styleId="NormalWeb">
    <w:name w:val="Normal (Web)"/>
    <w:basedOn w:val="Normal"/>
    <w:uiPriority w:val="99"/>
    <w:semiHidden/>
    <w:unhideWhenUsed/>
    <w:rsid w:val="0025455F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C" w:eastAsia="es-ES"/>
    </w:rPr>
  </w:style>
  <w:style w:type="character" w:styleId="Textoennegrita">
    <w:name w:val="Strong"/>
    <w:uiPriority w:val="22"/>
    <w:qFormat/>
    <w:rsid w:val="0025455F"/>
    <w:rPr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25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462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4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01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592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28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5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7EC6B-2F7A-BF45-A642-4C3D71C5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Cesar Solano Ojeda</dc:creator>
  <cp:keywords/>
  <dc:description/>
  <cp:lastModifiedBy>Microsoft Office User</cp:lastModifiedBy>
  <cp:revision>2</cp:revision>
  <dcterms:created xsi:type="dcterms:W3CDTF">2024-03-04T20:28:00Z</dcterms:created>
  <dcterms:modified xsi:type="dcterms:W3CDTF">2024-03-04T20:28:00Z</dcterms:modified>
</cp:coreProperties>
</file>